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6935063" cy="10249069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35063" cy="102490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306.14173228346465" w:top="306.14173228346465" w:left="306.14173228346465" w:right="306.1417322834646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