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17" w:rsidRPr="007A4D17" w:rsidRDefault="001530C0" w:rsidP="007A4D17">
      <w:pPr>
        <w:pStyle w:val="Normlnweb"/>
        <w:shd w:val="clear" w:color="auto" w:fill="FFFFFF"/>
        <w:spacing w:line="384" w:lineRule="atLeast"/>
        <w:rPr>
          <w:rFonts w:asciiTheme="minorHAnsi" w:hAnsiTheme="minorHAnsi" w:cstheme="minorHAnsi"/>
          <w:color w:val="000000" w:themeColor="text1"/>
          <w:spacing w:val="9"/>
          <w:sz w:val="28"/>
          <w:szCs w:val="28"/>
        </w:rPr>
      </w:pPr>
      <w:r>
        <w:br w:type="textWrapping" w:clear="all"/>
      </w:r>
      <w:r w:rsidR="007A4D17" w:rsidRPr="007A4D17">
        <w:rPr>
          <w:rFonts w:asciiTheme="minorHAnsi" w:hAnsiTheme="minorHAnsi" w:cstheme="minorHAnsi"/>
          <w:color w:val="000000"/>
          <w:spacing w:val="9"/>
          <w:sz w:val="28"/>
          <w:szCs w:val="28"/>
          <w:shd w:val="clear" w:color="auto" w:fill="FFFFFF"/>
        </w:rPr>
        <w:t>Napadlo vás někdy, proč je lípa český národní strom? Lípa se stala pro svou vůni, půvabnou korunu i vlídný stín symbolem ochrany, pomoci a lásky. Lidé věřili, že dokáže odehnat zlé duchy a svou energií zbaví člověka chmurných myšlenek.</w:t>
      </w:r>
      <w:r w:rsidR="007A4D17" w:rsidRPr="007A4D17">
        <w:rPr>
          <w:rFonts w:ascii="Helvetica" w:hAnsi="Helvetica" w:cs="Helvetica"/>
          <w:color w:val="383840"/>
          <w:spacing w:val="9"/>
          <w:sz w:val="36"/>
          <w:szCs w:val="36"/>
        </w:rPr>
        <w:t xml:space="preserve"> </w:t>
      </w:r>
      <w:r w:rsidR="007A4D17" w:rsidRPr="007A4D17">
        <w:rPr>
          <w:rFonts w:asciiTheme="minorHAnsi" w:hAnsiTheme="minorHAnsi" w:cstheme="minorHAnsi"/>
          <w:color w:val="000000" w:themeColor="text1"/>
          <w:spacing w:val="9"/>
          <w:sz w:val="28"/>
          <w:szCs w:val="28"/>
        </w:rPr>
        <w:t>Lípa patřila mezi jeden ze dvou stromů, které indoevropské kmeny od nepaměti uctívaly. Asi nebudeme daleko od pravdy, když připustíme, že volba padla na lípu právě proto, že naše předky udivovala svou mohutností a dlouhověkostí.</w:t>
      </w:r>
    </w:p>
    <w:p w:rsidR="007A4D17" w:rsidRPr="007A4D17" w:rsidRDefault="007A4D17" w:rsidP="007A4D17">
      <w:pPr>
        <w:pStyle w:val="Normlnweb"/>
        <w:shd w:val="clear" w:color="auto" w:fill="FFFFFF"/>
        <w:spacing w:line="384" w:lineRule="atLeast"/>
        <w:rPr>
          <w:rFonts w:asciiTheme="minorHAnsi" w:hAnsiTheme="minorHAnsi" w:cstheme="minorHAnsi"/>
          <w:color w:val="000000" w:themeColor="text1"/>
          <w:spacing w:val="9"/>
          <w:sz w:val="28"/>
          <w:szCs w:val="28"/>
        </w:rPr>
      </w:pPr>
      <w:r w:rsidRPr="007A4D17">
        <w:rPr>
          <w:rFonts w:asciiTheme="minorHAnsi" w:hAnsiTheme="minorHAnsi" w:cstheme="minorHAnsi"/>
          <w:color w:val="000000" w:themeColor="text1"/>
          <w:spacing w:val="9"/>
          <w:sz w:val="28"/>
          <w:szCs w:val="28"/>
        </w:rPr>
        <w:t>Druhým takovým stromem byl dub. Dohromady s lípou tvořily silnou významovou dvojici. Dub v ní zastával roli mužského prvku, lípa ženského. Tuto symboliku přijali za svou v pozdějších dobách Slované, Baltové a Italici.</w:t>
      </w:r>
      <w:r w:rsidRPr="007A4D17">
        <w:rPr>
          <w:rFonts w:ascii="Helvetica" w:hAnsi="Helvetica" w:cs="Helvetica"/>
          <w:color w:val="383840"/>
          <w:spacing w:val="9"/>
          <w:sz w:val="36"/>
          <w:szCs w:val="36"/>
        </w:rPr>
        <w:t xml:space="preserve"> </w:t>
      </w:r>
      <w:r w:rsidRPr="007A4D17">
        <w:rPr>
          <w:rFonts w:asciiTheme="minorHAnsi" w:hAnsiTheme="minorHAnsi" w:cstheme="minorHAnsi"/>
          <w:color w:val="000000" w:themeColor="text1"/>
          <w:spacing w:val="9"/>
          <w:sz w:val="28"/>
          <w:szCs w:val="28"/>
        </w:rPr>
        <w:t>V době národního obrození ale doznala symbolika stromů významných změn. Ve středoevropském kontextu byl dub stále více spojován s německým národem, zatímco lípa se slovanským.</w:t>
      </w:r>
    </w:p>
    <w:p w:rsidR="007A4D17" w:rsidRPr="007A4D17" w:rsidRDefault="007A4D17" w:rsidP="007A4D17">
      <w:pPr>
        <w:pStyle w:val="Normlnweb"/>
        <w:shd w:val="clear" w:color="auto" w:fill="FFFFFF"/>
        <w:spacing w:line="384" w:lineRule="atLeast"/>
        <w:rPr>
          <w:rFonts w:asciiTheme="minorHAnsi" w:hAnsiTheme="minorHAnsi" w:cstheme="minorHAnsi"/>
          <w:color w:val="000000" w:themeColor="text1"/>
          <w:spacing w:val="9"/>
          <w:sz w:val="28"/>
          <w:szCs w:val="28"/>
        </w:rPr>
      </w:pPr>
      <w:r>
        <w:rPr>
          <w:rFonts w:asciiTheme="minorHAnsi" w:hAnsiTheme="minorHAnsi" w:cstheme="minorHAnsi"/>
          <w:noProof/>
          <w:color w:val="000000" w:themeColor="text1"/>
          <w:spacing w:val="9"/>
          <w:sz w:val="28"/>
          <w:szCs w:val="28"/>
        </w:rPr>
        <w:drawing>
          <wp:anchor distT="0" distB="0" distL="114300" distR="114300" simplePos="0" relativeHeight="251658240" behindDoc="0" locked="0" layoutInCell="1" allowOverlap="1">
            <wp:simplePos x="0" y="0"/>
            <wp:positionH relativeFrom="column">
              <wp:posOffset>-144475</wp:posOffset>
            </wp:positionH>
            <wp:positionV relativeFrom="paragraph">
              <wp:posOffset>810062</wp:posOffset>
            </wp:positionV>
            <wp:extent cx="3543425" cy="4215740"/>
            <wp:effectExtent l="19050" t="0" r="0" b="0"/>
            <wp:wrapNone/>
            <wp:docPr id="13" name="obrázek 13" descr="http://priroda-foto.cz/obr/obr_jpg/lipovite/lipa_srdci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iroda-foto.cz/obr/obr_jpg/lipovite/lipa_srdcita_1.jpg"/>
                    <pic:cNvPicPr>
                      <a:picLocks noChangeAspect="1" noChangeArrowheads="1"/>
                    </pic:cNvPicPr>
                  </pic:nvPicPr>
                  <pic:blipFill>
                    <a:blip r:embed="rId6"/>
                    <a:srcRect l="4724" r="7559"/>
                    <a:stretch>
                      <a:fillRect/>
                    </a:stretch>
                  </pic:blipFill>
                  <pic:spPr bwMode="auto">
                    <a:xfrm>
                      <a:off x="0" y="0"/>
                      <a:ext cx="3543300" cy="4215591"/>
                    </a:xfrm>
                    <a:prstGeom prst="rect">
                      <a:avLst/>
                    </a:prstGeom>
                    <a:noFill/>
                    <a:ln w="9525">
                      <a:noFill/>
                      <a:miter lim="800000"/>
                      <a:headEnd/>
                      <a:tailEnd/>
                    </a:ln>
                  </pic:spPr>
                </pic:pic>
              </a:graphicData>
            </a:graphic>
          </wp:anchor>
        </w:drawing>
      </w:r>
      <w:r w:rsidRPr="007A4D17">
        <w:rPr>
          <w:rFonts w:asciiTheme="minorHAnsi" w:hAnsiTheme="minorHAnsi" w:cstheme="minorHAnsi"/>
          <w:color w:val="000000" w:themeColor="text1"/>
          <w:spacing w:val="9"/>
          <w:sz w:val="28"/>
          <w:szCs w:val="28"/>
        </w:rPr>
        <w:t>Vše vyvrcholilo na Všeslovanském sjezdu v Praze roku 1848, kde se lípa stala stromem Slovanů i oficiálně. Od té doby ji za svůj národní strom považují i Češi.</w:t>
      </w:r>
    </w:p>
    <w:p w:rsidR="007A4D17" w:rsidRPr="007A4D17" w:rsidRDefault="007A4D17" w:rsidP="007A4D17">
      <w:pPr>
        <w:pStyle w:val="Normlnweb"/>
        <w:shd w:val="clear" w:color="auto" w:fill="FFFFFF"/>
        <w:spacing w:line="384" w:lineRule="atLeast"/>
        <w:rPr>
          <w:rFonts w:asciiTheme="minorHAnsi" w:hAnsiTheme="minorHAnsi" w:cstheme="minorHAnsi"/>
          <w:color w:val="000000" w:themeColor="text1"/>
          <w:spacing w:val="9"/>
          <w:sz w:val="28"/>
          <w:szCs w:val="28"/>
        </w:rPr>
      </w:pPr>
      <w:r>
        <w:rPr>
          <w:rFonts w:asciiTheme="minorHAnsi" w:hAnsiTheme="minorHAnsi" w:cstheme="minorHAnsi"/>
          <w:noProof/>
          <w:color w:val="000000" w:themeColor="text1"/>
          <w:spacing w:val="9"/>
          <w:sz w:val="28"/>
          <w:szCs w:val="28"/>
        </w:rPr>
        <w:drawing>
          <wp:anchor distT="0" distB="0" distL="114300" distR="114300" simplePos="0" relativeHeight="251659264" behindDoc="0" locked="0" layoutInCell="1" allowOverlap="1">
            <wp:simplePos x="0" y="0"/>
            <wp:positionH relativeFrom="column">
              <wp:posOffset>3655629</wp:posOffset>
            </wp:positionH>
            <wp:positionV relativeFrom="paragraph">
              <wp:posOffset>-4255</wp:posOffset>
            </wp:positionV>
            <wp:extent cx="2687506" cy="4120737"/>
            <wp:effectExtent l="19050" t="0" r="0" b="0"/>
            <wp:wrapNone/>
            <wp:docPr id="19" name="obrázek 19" descr="Lípa srdčitá (malolistá) - Tipy do lesa - Vojenské lesy a statky dě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ípa srdčitá (malolistá) - Tipy do lesa - Vojenské lesy a statky dětem"/>
                    <pic:cNvPicPr>
                      <a:picLocks noChangeAspect="1" noChangeArrowheads="1"/>
                    </pic:cNvPicPr>
                  </pic:nvPicPr>
                  <pic:blipFill>
                    <a:blip r:embed="rId7" cstate="print"/>
                    <a:srcRect/>
                    <a:stretch>
                      <a:fillRect/>
                    </a:stretch>
                  </pic:blipFill>
                  <pic:spPr bwMode="auto">
                    <a:xfrm>
                      <a:off x="0" y="0"/>
                      <a:ext cx="2687320" cy="4120451"/>
                    </a:xfrm>
                    <a:prstGeom prst="rect">
                      <a:avLst/>
                    </a:prstGeom>
                    <a:noFill/>
                    <a:ln w="9525">
                      <a:noFill/>
                      <a:miter lim="800000"/>
                      <a:headEnd/>
                      <a:tailEnd/>
                    </a:ln>
                  </pic:spPr>
                </pic:pic>
              </a:graphicData>
            </a:graphic>
          </wp:anchor>
        </w:drawing>
      </w:r>
    </w:p>
    <w:p w:rsidR="0060716C" w:rsidRPr="007A4D17" w:rsidRDefault="0060716C">
      <w:pPr>
        <w:rPr>
          <w:rFonts w:cstheme="minorHAnsi"/>
          <w:sz w:val="28"/>
          <w:szCs w:val="28"/>
        </w:rPr>
      </w:pPr>
    </w:p>
    <w:sectPr w:rsidR="0060716C" w:rsidRPr="007A4D17" w:rsidSect="007A4D17">
      <w:headerReference w:type="default" r:id="rId8"/>
      <w:pgSz w:w="11906" w:h="16838"/>
      <w:pgMar w:top="993"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776" w:rsidRDefault="00DA0776" w:rsidP="00700A94">
      <w:pPr>
        <w:spacing w:after="0" w:line="240" w:lineRule="auto"/>
      </w:pPr>
      <w:r>
        <w:separator/>
      </w:r>
    </w:p>
  </w:endnote>
  <w:endnote w:type="continuationSeparator" w:id="1">
    <w:p w:rsidR="00DA0776" w:rsidRDefault="00DA0776" w:rsidP="00700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776" w:rsidRDefault="00DA0776" w:rsidP="00700A94">
      <w:pPr>
        <w:spacing w:after="0" w:line="240" w:lineRule="auto"/>
      </w:pPr>
      <w:r>
        <w:separator/>
      </w:r>
    </w:p>
  </w:footnote>
  <w:footnote w:type="continuationSeparator" w:id="1">
    <w:p w:rsidR="00DA0776" w:rsidRDefault="00DA0776" w:rsidP="00700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94" w:rsidRDefault="007A4D17">
    <w:pPr>
      <w:pStyle w:val="Zhlav"/>
    </w:pPr>
    <w:r w:rsidRPr="007A4D17">
      <w:drawing>
        <wp:inline distT="0" distB="0" distL="0" distR="0">
          <wp:extent cx="1892956" cy="529541"/>
          <wp:effectExtent l="0" t="0" r="0" b="0"/>
          <wp:docPr id="6" name="Obrázek 3" descr="Minisvět 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vět logo-15.png"/>
                  <pic:cNvPicPr/>
                </pic:nvPicPr>
                <pic:blipFill>
                  <a:blip r:embed="rId1"/>
                  <a:srcRect t="19014" b="19718"/>
                  <a:stretch>
                    <a:fillRect/>
                  </a:stretch>
                </pic:blipFill>
                <pic:spPr>
                  <a:xfrm>
                    <a:off x="0" y="0"/>
                    <a:ext cx="1902690" cy="53226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5B651A"/>
    <w:rsid w:val="001530C0"/>
    <w:rsid w:val="00320322"/>
    <w:rsid w:val="005B651A"/>
    <w:rsid w:val="0060716C"/>
    <w:rsid w:val="00700A94"/>
    <w:rsid w:val="00705A39"/>
    <w:rsid w:val="007970D5"/>
    <w:rsid w:val="007A4D17"/>
    <w:rsid w:val="00B819C2"/>
    <w:rsid w:val="00C5799C"/>
    <w:rsid w:val="00DA07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1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B6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651A"/>
    <w:rPr>
      <w:rFonts w:ascii="Tahoma" w:hAnsi="Tahoma" w:cs="Tahoma"/>
      <w:sz w:val="16"/>
      <w:szCs w:val="16"/>
    </w:rPr>
  </w:style>
  <w:style w:type="paragraph" w:styleId="Zhlav">
    <w:name w:val="header"/>
    <w:basedOn w:val="Normln"/>
    <w:link w:val="ZhlavChar"/>
    <w:uiPriority w:val="99"/>
    <w:semiHidden/>
    <w:unhideWhenUsed/>
    <w:rsid w:val="00700A9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00A94"/>
  </w:style>
  <w:style w:type="paragraph" w:styleId="Zpat">
    <w:name w:val="footer"/>
    <w:basedOn w:val="Normln"/>
    <w:link w:val="ZpatChar"/>
    <w:uiPriority w:val="99"/>
    <w:semiHidden/>
    <w:unhideWhenUsed/>
    <w:rsid w:val="00700A9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00A94"/>
  </w:style>
  <w:style w:type="paragraph" w:styleId="Normlnweb">
    <w:name w:val="Normal (Web)"/>
    <w:basedOn w:val="Normln"/>
    <w:uiPriority w:val="99"/>
    <w:semiHidden/>
    <w:unhideWhenUsed/>
    <w:rsid w:val="007A4D1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22833096">
      <w:bodyDiv w:val="1"/>
      <w:marLeft w:val="0"/>
      <w:marRight w:val="0"/>
      <w:marTop w:val="0"/>
      <w:marBottom w:val="0"/>
      <w:divBdr>
        <w:top w:val="none" w:sz="0" w:space="0" w:color="auto"/>
        <w:left w:val="none" w:sz="0" w:space="0" w:color="auto"/>
        <w:bottom w:val="none" w:sz="0" w:space="0" w:color="auto"/>
        <w:right w:val="none" w:sz="0" w:space="0" w:color="auto"/>
      </w:divBdr>
    </w:div>
    <w:div w:id="21233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148</Words>
  <Characters>875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Kuckova</dc:creator>
  <cp:lastModifiedBy>Monika Kuckova</cp:lastModifiedBy>
  <cp:revision>1</cp:revision>
  <cp:lastPrinted>2021-03-09T12:39:00Z</cp:lastPrinted>
  <dcterms:created xsi:type="dcterms:W3CDTF">2021-03-09T12:12:00Z</dcterms:created>
  <dcterms:modified xsi:type="dcterms:W3CDTF">2021-03-09T13:11:00Z</dcterms:modified>
</cp:coreProperties>
</file>